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02" w:rsidRPr="00915202" w:rsidRDefault="00915202" w:rsidP="00915202">
      <w:pPr>
        <w:keepNext/>
        <w:shd w:val="clear" w:color="auto" w:fill="FFFFFF"/>
        <w:spacing w:after="147" w:line="374" w:lineRule="atLeast"/>
        <w:jc w:val="center"/>
        <w:outlineLvl w:val="0"/>
        <w:rPr>
          <w:rFonts w:ascii="Liberation Serif" w:eastAsia="Times New Roman" w:hAnsi="Liberation Serif" w:cs="Liberation Serif"/>
          <w:b/>
          <w:bCs/>
          <w:kern w:val="36"/>
          <w:sz w:val="48"/>
          <w:szCs w:val="48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CB371B"/>
          <w:kern w:val="36"/>
          <w:sz w:val="36"/>
          <w:szCs w:val="36"/>
          <w:lang w:eastAsia="pl-PL"/>
        </w:rPr>
        <w:t>Regulamin konkursu "Mistrz pięknego czytania"</w:t>
      </w:r>
    </w:p>
    <w:p w:rsidR="00915202" w:rsidRPr="00915202" w:rsidRDefault="00915202" w:rsidP="00915202">
      <w:pPr>
        <w:keepNext/>
        <w:shd w:val="clear" w:color="auto" w:fill="FFFFFF"/>
        <w:spacing w:after="147" w:line="374" w:lineRule="atLeast"/>
        <w:outlineLvl w:val="0"/>
        <w:rPr>
          <w:rFonts w:ascii="Liberation Serif" w:eastAsia="Times New Roman" w:hAnsi="Liberation Serif" w:cs="Liberation Serif"/>
          <w:b/>
          <w:bCs/>
          <w:kern w:val="36"/>
          <w:sz w:val="48"/>
          <w:szCs w:val="48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lang w:eastAsia="pl-PL"/>
        </w:rPr>
        <w:t>Cele konkursu:</w:t>
      </w:r>
    </w:p>
    <w:p w:rsidR="00915202" w:rsidRPr="00915202" w:rsidRDefault="00915202" w:rsidP="00915202">
      <w:pPr>
        <w:keepNext/>
        <w:shd w:val="clear" w:color="auto" w:fill="FFFFFF"/>
        <w:spacing w:after="147" w:line="374" w:lineRule="atLeast"/>
        <w:outlineLvl w:val="0"/>
        <w:rPr>
          <w:rFonts w:ascii="Liberation Serif" w:eastAsia="Times New Roman" w:hAnsi="Liberation Serif" w:cs="Liberation Serif"/>
          <w:b/>
          <w:bCs/>
          <w:kern w:val="36"/>
          <w:sz w:val="48"/>
          <w:szCs w:val="48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kern w:val="36"/>
          <w:sz w:val="24"/>
          <w:lang w:eastAsia="pl-PL"/>
        </w:rPr>
        <w:t>-</w:t>
      </w:r>
      <w:r w:rsidRPr="0091520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pl-PL"/>
        </w:rPr>
        <w:t xml:space="preserve"> kształtowanie kultury i aktywności czytelniczej; - popularyzacja znajdujących się w zbiorach biblioteki szkolnej baśni dla dzieci; - wdrażanie do staranności przekazu językowego; - wyrabianie nawyku czytania jako formy spędzania wolnego czasu.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Konkurs adresowany jest do uczniów klas I-IV.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Zasady: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Pierwszy etap konkursu przeprowadzony zostanie w każdej klasie. Nauczyciel podczas czytania wybranych tekstów przez dzieci ocenia: płynność, poprawność, wyrazistość, tempo. Wybiera trzy najlepiej czytające osoby ze swojej klasy;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2. W drugim etapie zadaniem ucznia jest wybranie dowolnej baśni H. CH. Andersena, Braci Grimm oraz </w:t>
      </w:r>
      <w:proofErr w:type="spellStart"/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Ch</w:t>
      </w:r>
      <w:proofErr w:type="spellEnd"/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Perrault wypożyczonych z biblioteki szkolnej. Następnie każdy uczestnik wybiera ciekawy fragment z tej książki i przygotowuje się do pięknego i głośnego czytania.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3.Mistrz zostanie wyłoniony przez jury w skład, którego wchodzą wychowawcy poszczególnych klas młodszych.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Nauczyciel bibliotekarz pomaga wyłonić szkolnego "Mistrza pięknego czytania" klas I-IV.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5. Zadaniem konkursowym będzie przeczytanie przygotowanego wcześniej fragmentu ulubionej baśni i oczarowanie słuchaczy poprawną wymową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Czas czytania fragmentu baśni to 2 minuty. Po przekroczeniu tego czasu sygnał dźwiękowy przerwie prezentację. Wystąpienia uczestników będę ocenione przez jury, wg poszczególnych kryteriów. 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Kryteria oceny:</w:t>
      </w: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 poprawność warsztatowa oraz emocjonalna strona przekazu. 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DYKCJA (0-5 pkt.), INTERPRETACJA (0-5 pkt.), WŁAŚCIWY DOBÓR TEKSTU DO OSOBY (0-5 pkt.), OGÓLNE WRAŻENIE ARTYSTYCZNE (0-5 pkt.)</w:t>
      </w:r>
    </w:p>
    <w:p w:rsidR="00915202" w:rsidRPr="00915202" w:rsidRDefault="00915202" w:rsidP="00915202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Nagrody</w:t>
      </w: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 komisja konkursowa przyzna tytuły "Mistrza pięknego czytania". Laureaci otrzymają pamiątkowe dyplomy i nagrody książkowe.</w:t>
      </w: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Termin</w:t>
      </w: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 konkurs odbędzie się 05.11.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2021r (piątek), o godzinie 9.00</w:t>
      </w: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15202" w:rsidRPr="00915202" w:rsidRDefault="00915202" w:rsidP="00915202">
      <w:pPr>
        <w:spacing w:before="100" w:beforeAutospacing="1" w:after="14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Zachęcam do udziału w konkursie. </w:t>
      </w:r>
    </w:p>
    <w:p w:rsidR="008D6DDB" w:rsidRDefault="00915202" w:rsidP="00915202">
      <w:pPr>
        <w:spacing w:before="100" w:beforeAutospacing="1" w:after="147"/>
      </w:pPr>
      <w:r w:rsidRPr="009152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Organizator: nauczyciel biblioteki B. Dawidek.</w:t>
      </w:r>
    </w:p>
    <w:sectPr w:rsidR="008D6DDB" w:rsidSect="009152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5202"/>
    <w:rsid w:val="000567F9"/>
    <w:rsid w:val="006A2B73"/>
    <w:rsid w:val="00915202"/>
    <w:rsid w:val="00D4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7F9"/>
  </w:style>
  <w:style w:type="paragraph" w:styleId="Nagwek1">
    <w:name w:val="heading 1"/>
    <w:basedOn w:val="Normalny"/>
    <w:link w:val="Nagwek1Znak"/>
    <w:uiPriority w:val="9"/>
    <w:qFormat/>
    <w:rsid w:val="00915202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520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1520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1520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</dc:creator>
  <cp:lastModifiedBy>pup</cp:lastModifiedBy>
  <cp:revision>1</cp:revision>
  <dcterms:created xsi:type="dcterms:W3CDTF">2021-11-02T08:20:00Z</dcterms:created>
  <dcterms:modified xsi:type="dcterms:W3CDTF">2021-11-02T08:21:00Z</dcterms:modified>
</cp:coreProperties>
</file>